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031B34"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11138395" r:id="rId9"/>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proofErr w:type="gramStart"/>
      <w:r w:rsidRPr="00460960">
        <w:rPr>
          <w:rFonts w:ascii="BernhardMod BT" w:eastAsia="Times New Roman" w:hAnsi="BernhardMod BT" w:cs="Times New Roman"/>
          <w:b/>
          <w:sz w:val="40"/>
          <w:szCs w:val="20"/>
        </w:rPr>
        <w:t>of</w:t>
      </w:r>
      <w:proofErr w:type="gramEnd"/>
      <w:r w:rsidRPr="00460960">
        <w:rPr>
          <w:rFonts w:ascii="BernhardMod BT" w:eastAsia="Times New Roman" w:hAnsi="BernhardMod BT" w:cs="Times New Roman"/>
          <w:b/>
          <w:sz w:val="40"/>
          <w:szCs w:val="20"/>
        </w:rPr>
        <w:t xml:space="preserve"> Expenditures (TRUE) Commission</w:t>
      </w:r>
    </w:p>
    <w:p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340CC7"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FC0613">
        <w:rPr>
          <w:rFonts w:ascii="Times New Roman" w:eastAsia="Times New Roman" w:hAnsi="Times New Roman" w:cs="Times New Roman"/>
          <w:b/>
          <w:sz w:val="24"/>
          <w:szCs w:val="24"/>
        </w:rPr>
        <w:t>uary</w:t>
      </w:r>
      <w:r w:rsidR="00BF7A00">
        <w:rPr>
          <w:rFonts w:ascii="Times New Roman" w:eastAsia="Times New Roman" w:hAnsi="Times New Roman" w:cs="Times New Roman"/>
          <w:b/>
          <w:sz w:val="24"/>
          <w:szCs w:val="24"/>
        </w:rPr>
        <w:t xml:space="preserve"> </w:t>
      </w:r>
      <w:r w:rsidR="00FC0613">
        <w:rPr>
          <w:rFonts w:ascii="Times New Roman" w:eastAsia="Times New Roman" w:hAnsi="Times New Roman" w:cs="Times New Roman"/>
          <w:b/>
          <w:sz w:val="24"/>
          <w:szCs w:val="24"/>
        </w:rPr>
        <w:t>7, 2019</w:t>
      </w:r>
    </w:p>
    <w:p w:rsidR="00460960" w:rsidRDefault="00E7627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City Council Conference Room </w:t>
      </w:r>
      <w:r w:rsidR="00FC0613">
        <w:rPr>
          <w:rFonts w:ascii="Times New Roman" w:eastAsia="Times New Roman" w:hAnsi="Times New Roman" w:cs="Times New Roman"/>
          <w:b/>
          <w:sz w:val="24"/>
          <w:szCs w:val="24"/>
        </w:rPr>
        <w:t>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Pr="00460960">
        <w:rPr>
          <w:rFonts w:ascii="Times New Roman" w:eastAsia="Times New Roman" w:hAnsi="Times New Roman" w:cs="Times New Roman"/>
          <w:szCs w:val="20"/>
        </w:rPr>
        <w:t xml:space="preserve"> TRUE Commissioners</w:t>
      </w:r>
      <w:r w:rsidR="00C26A07">
        <w:rPr>
          <w:rFonts w:ascii="Times New Roman" w:eastAsia="Times New Roman" w:hAnsi="Times New Roman" w:cs="Times New Roman"/>
          <w:szCs w:val="20"/>
        </w:rPr>
        <w:t xml:space="preserve"> Niki Brunson, John Roberts</w:t>
      </w:r>
      <w:r w:rsidR="00032848">
        <w:rPr>
          <w:rFonts w:ascii="Times New Roman" w:eastAsia="Times New Roman" w:hAnsi="Times New Roman" w:cs="Times New Roman"/>
          <w:szCs w:val="20"/>
        </w:rPr>
        <w:t>, Jon McGowan (arr. 3:22)</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2F1B2A">
        <w:rPr>
          <w:rFonts w:ascii="Times New Roman" w:eastAsia="Times New Roman" w:hAnsi="Times New Roman" w:cs="Times New Roman"/>
          <w:szCs w:val="20"/>
        </w:rPr>
        <w:t xml:space="preserve"> </w:t>
      </w:r>
      <w:r w:rsidR="00830D79">
        <w:rPr>
          <w:rFonts w:ascii="Times New Roman" w:eastAsia="Times New Roman" w:hAnsi="Times New Roman" w:cs="Times New Roman"/>
          <w:szCs w:val="20"/>
        </w:rPr>
        <w:t xml:space="preserve">Jim Mazur – </w:t>
      </w:r>
      <w:r w:rsidR="00032848">
        <w:rPr>
          <w:rFonts w:ascii="Times New Roman" w:eastAsia="Times New Roman" w:hAnsi="Times New Roman" w:cs="Times New Roman"/>
          <w:szCs w:val="20"/>
        </w:rPr>
        <w:t xml:space="preserve">TRUE </w:t>
      </w:r>
      <w:r w:rsidR="00830D79">
        <w:rPr>
          <w:rFonts w:ascii="Times New Roman" w:eastAsia="Times New Roman" w:hAnsi="Times New Roman" w:cs="Times New Roman"/>
          <w:szCs w:val="20"/>
        </w:rPr>
        <w:t xml:space="preserve">Commissioner nominee; </w:t>
      </w:r>
      <w:r w:rsidR="002F1B2A">
        <w:rPr>
          <w:rFonts w:ascii="Times New Roman" w:eastAsia="Times New Roman" w:hAnsi="Times New Roman" w:cs="Times New Roman"/>
          <w:szCs w:val="20"/>
        </w:rPr>
        <w:t xml:space="preserve">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58585F" w:rsidRDefault="00B95B4D" w:rsidP="0058585F">
      <w:pPr>
        <w:pStyle w:val="NoSpacing"/>
        <w:rPr>
          <w:rFonts w:ascii="Times New Roman" w:hAnsi="Times New Roman" w:cs="Times New Roman"/>
        </w:rPr>
      </w:pPr>
      <w:r w:rsidRPr="0058585F">
        <w:rPr>
          <w:rFonts w:ascii="Times New Roman" w:hAnsi="Times New Roman" w:cs="Times New Roman"/>
        </w:rPr>
        <w:t>See attached sign-in sheet for additional attendees.</w:t>
      </w:r>
    </w:p>
    <w:p w:rsidR="00460960" w:rsidRPr="0058585F" w:rsidRDefault="00460960" w:rsidP="0058585F">
      <w:pPr>
        <w:pStyle w:val="NoSpacing"/>
        <w:rPr>
          <w:rFonts w:ascii="Times New Roman" w:hAnsi="Times New Roman" w:cs="Times New Roman"/>
        </w:rPr>
      </w:pPr>
    </w:p>
    <w:p w:rsidR="00756134"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meeting </w:t>
      </w:r>
      <w:r w:rsidRPr="0058585F">
        <w:rPr>
          <w:rFonts w:ascii="Times New Roman" w:hAnsi="Times New Roman" w:cs="Times New Roman"/>
        </w:rPr>
        <w:t xml:space="preserve">was called </w:t>
      </w:r>
      <w:r w:rsidR="00601689" w:rsidRPr="0058585F">
        <w:rPr>
          <w:rFonts w:ascii="Times New Roman" w:hAnsi="Times New Roman" w:cs="Times New Roman"/>
        </w:rPr>
        <w:t xml:space="preserve">to order at </w:t>
      </w:r>
      <w:r w:rsidR="00E76270">
        <w:rPr>
          <w:rFonts w:ascii="Times New Roman" w:hAnsi="Times New Roman" w:cs="Times New Roman"/>
        </w:rPr>
        <w:t>3:</w:t>
      </w:r>
      <w:r w:rsidR="00750719">
        <w:rPr>
          <w:rFonts w:ascii="Times New Roman" w:hAnsi="Times New Roman" w:cs="Times New Roman"/>
        </w:rPr>
        <w:t>0</w:t>
      </w:r>
      <w:r w:rsidR="00830D79">
        <w:rPr>
          <w:rFonts w:ascii="Times New Roman" w:hAnsi="Times New Roman" w:cs="Times New Roman"/>
        </w:rPr>
        <w:t>2</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and the attendees introduced themselves for the record. </w:t>
      </w:r>
    </w:p>
    <w:p w:rsidR="00756134" w:rsidRDefault="00756134" w:rsidP="0058585F">
      <w:pPr>
        <w:pStyle w:val="NoSpacing"/>
        <w:rPr>
          <w:rFonts w:ascii="Times New Roman" w:hAnsi="Times New Roman" w:cs="Times New Roman"/>
        </w:rPr>
      </w:pPr>
    </w:p>
    <w:p w:rsidR="00756134" w:rsidRDefault="00EB5A07" w:rsidP="0058585F">
      <w:pPr>
        <w:pStyle w:val="NoSpacing"/>
        <w:rPr>
          <w:rFonts w:ascii="Times New Roman" w:hAnsi="Times New Roman" w:cs="Times New Roman"/>
        </w:rPr>
      </w:pPr>
      <w:r>
        <w:rPr>
          <w:rFonts w:ascii="Times New Roman" w:hAnsi="Times New Roman" w:cs="Times New Roman"/>
        </w:rPr>
        <w:t xml:space="preserve">The following </w:t>
      </w:r>
      <w:r w:rsidR="006D6085">
        <w:rPr>
          <w:rFonts w:ascii="Times New Roman" w:hAnsi="Times New Roman" w:cs="Times New Roman"/>
        </w:rPr>
        <w:t xml:space="preserve">City Council </w:t>
      </w:r>
      <w:r>
        <w:rPr>
          <w:rFonts w:ascii="Times New Roman" w:hAnsi="Times New Roman" w:cs="Times New Roman"/>
        </w:rPr>
        <w:t>legislation was</w:t>
      </w:r>
      <w:r w:rsidR="00756134" w:rsidRPr="00756134">
        <w:rPr>
          <w:rFonts w:ascii="Times New Roman" w:hAnsi="Times New Roman" w:cs="Times New Roman"/>
        </w:rPr>
        <w:t xml:space="preserve"> discussed:</w:t>
      </w:r>
    </w:p>
    <w:p w:rsidR="008F5718" w:rsidRDefault="008F5718" w:rsidP="0058585F">
      <w:pPr>
        <w:pStyle w:val="NoSpacing"/>
        <w:rPr>
          <w:rFonts w:ascii="Times New Roman" w:hAnsi="Times New Roman" w:cs="Times New Roman"/>
        </w:rPr>
      </w:pPr>
    </w:p>
    <w:p w:rsidR="00830D79" w:rsidRDefault="00830D79" w:rsidP="0058585F">
      <w:pPr>
        <w:pStyle w:val="NoSpacing"/>
        <w:rPr>
          <w:rFonts w:ascii="Times New Roman" w:hAnsi="Times New Roman" w:cs="Times New Roman"/>
        </w:rPr>
      </w:pPr>
      <w:r>
        <w:rPr>
          <w:rFonts w:ascii="Times New Roman" w:hAnsi="Times New Roman" w:cs="Times New Roman"/>
        </w:rPr>
        <w:t>2019-62</w:t>
      </w:r>
      <w:r w:rsidR="00032848">
        <w:rPr>
          <w:rFonts w:ascii="Times New Roman" w:hAnsi="Times New Roman" w:cs="Times New Roman"/>
        </w:rPr>
        <w:t xml:space="preserve"> (</w:t>
      </w:r>
      <w:r w:rsidR="00032848" w:rsidRPr="00032848">
        <w:rPr>
          <w:rFonts w:ascii="Times New Roman" w:hAnsi="Times New Roman" w:cs="Times New Roman"/>
        </w:rPr>
        <w:t xml:space="preserve">RESO Concerning City Council's Top Budget Priorities for the FY 2019-2020 &amp; </w:t>
      </w:r>
      <w:proofErr w:type="gramStart"/>
      <w:r w:rsidR="00032848" w:rsidRPr="00032848">
        <w:rPr>
          <w:rFonts w:ascii="Times New Roman" w:hAnsi="Times New Roman" w:cs="Times New Roman"/>
        </w:rPr>
        <w:t>Encouraging</w:t>
      </w:r>
      <w:proofErr w:type="gramEnd"/>
      <w:r w:rsidR="00032848" w:rsidRPr="00032848">
        <w:rPr>
          <w:rFonts w:ascii="Times New Roman" w:hAnsi="Times New Roman" w:cs="Times New Roman"/>
        </w:rPr>
        <w:t xml:space="preserve"> the Mayor to Incorporate the Council Priorities into the 2019-2020 Budget</w:t>
      </w:r>
      <w:r w:rsidR="00032848">
        <w:rPr>
          <w:rFonts w:ascii="Times New Roman" w:hAnsi="Times New Roman" w:cs="Times New Roman"/>
        </w:rPr>
        <w:t>)</w:t>
      </w:r>
      <w:r>
        <w:rPr>
          <w:rFonts w:ascii="Times New Roman" w:hAnsi="Times New Roman" w:cs="Times New Roman"/>
        </w:rPr>
        <w:t xml:space="preserve">: </w:t>
      </w:r>
      <w:r w:rsidR="003E0B90">
        <w:rPr>
          <w:rFonts w:ascii="Times New Roman" w:hAnsi="Times New Roman" w:cs="Times New Roman"/>
        </w:rPr>
        <w:t xml:space="preserve">Commissioner </w:t>
      </w:r>
      <w:r>
        <w:rPr>
          <w:rFonts w:ascii="Times New Roman" w:hAnsi="Times New Roman" w:cs="Times New Roman"/>
        </w:rPr>
        <w:t xml:space="preserve">Roberts </w:t>
      </w:r>
      <w:r w:rsidR="003E0B90">
        <w:rPr>
          <w:rFonts w:ascii="Times New Roman" w:hAnsi="Times New Roman" w:cs="Times New Roman"/>
        </w:rPr>
        <w:t xml:space="preserve">expressed satisfaction </w:t>
      </w:r>
      <w:r>
        <w:rPr>
          <w:rFonts w:ascii="Times New Roman" w:hAnsi="Times New Roman" w:cs="Times New Roman"/>
        </w:rPr>
        <w:t xml:space="preserve">that park maintenance is </w:t>
      </w:r>
      <w:r w:rsidR="003E0B90">
        <w:rPr>
          <w:rFonts w:ascii="Times New Roman" w:hAnsi="Times New Roman" w:cs="Times New Roman"/>
        </w:rPr>
        <w:t>proposed</w:t>
      </w:r>
      <w:r>
        <w:rPr>
          <w:rFonts w:ascii="Times New Roman" w:hAnsi="Times New Roman" w:cs="Times New Roman"/>
        </w:rPr>
        <w:t xml:space="preserve"> to get another $1 million enhancement</w:t>
      </w:r>
      <w:r w:rsidR="003E0B90">
        <w:rPr>
          <w:rFonts w:ascii="Times New Roman" w:hAnsi="Times New Roman" w:cs="Times New Roman"/>
        </w:rPr>
        <w:t xml:space="preserve"> in FY19-20</w:t>
      </w:r>
      <w:r>
        <w:rPr>
          <w:rFonts w:ascii="Times New Roman" w:hAnsi="Times New Roman" w:cs="Times New Roman"/>
        </w:rPr>
        <w:t xml:space="preserve"> on top </w:t>
      </w:r>
      <w:r w:rsidR="003E0B90">
        <w:rPr>
          <w:rFonts w:ascii="Times New Roman" w:hAnsi="Times New Roman" w:cs="Times New Roman"/>
        </w:rPr>
        <w:t>of the</w:t>
      </w:r>
      <w:r>
        <w:rPr>
          <w:rFonts w:ascii="Times New Roman" w:hAnsi="Times New Roman" w:cs="Times New Roman"/>
        </w:rPr>
        <w:t xml:space="preserve"> $2 million increase </w:t>
      </w:r>
      <w:r w:rsidR="003E0B90">
        <w:rPr>
          <w:rFonts w:ascii="Times New Roman" w:hAnsi="Times New Roman" w:cs="Times New Roman"/>
        </w:rPr>
        <w:t>this</w:t>
      </w:r>
      <w:r>
        <w:rPr>
          <w:rFonts w:ascii="Times New Roman" w:hAnsi="Times New Roman" w:cs="Times New Roman"/>
        </w:rPr>
        <w:t xml:space="preserve"> year</w:t>
      </w:r>
      <w:r w:rsidR="00032848">
        <w:rPr>
          <w:rFonts w:ascii="Times New Roman" w:hAnsi="Times New Roman" w:cs="Times New Roman"/>
        </w:rPr>
        <w:t>.</w:t>
      </w:r>
      <w:r>
        <w:rPr>
          <w:rFonts w:ascii="Times New Roman" w:hAnsi="Times New Roman" w:cs="Times New Roman"/>
        </w:rPr>
        <w:t xml:space="preserve"> $1 million</w:t>
      </w:r>
      <w:r w:rsidR="00032848">
        <w:rPr>
          <w:rFonts w:ascii="Times New Roman" w:hAnsi="Times New Roman" w:cs="Times New Roman"/>
        </w:rPr>
        <w:t xml:space="preserve"> is requested</w:t>
      </w:r>
      <w:r>
        <w:rPr>
          <w:rFonts w:ascii="Times New Roman" w:hAnsi="Times New Roman" w:cs="Times New Roman"/>
        </w:rPr>
        <w:t xml:space="preserve"> for crime prevention activities when the Task Force </w:t>
      </w:r>
      <w:r w:rsidR="00032848">
        <w:rPr>
          <w:rFonts w:ascii="Times New Roman" w:hAnsi="Times New Roman" w:cs="Times New Roman"/>
        </w:rPr>
        <w:t xml:space="preserve">on Crime Reduction and Public Safety </w:t>
      </w:r>
      <w:r>
        <w:rPr>
          <w:rFonts w:ascii="Times New Roman" w:hAnsi="Times New Roman" w:cs="Times New Roman"/>
        </w:rPr>
        <w:t xml:space="preserve">completes its work and has recommendations. Jim Mazur </w:t>
      </w:r>
      <w:r w:rsidR="00061AFC">
        <w:rPr>
          <w:rFonts w:ascii="Times New Roman" w:hAnsi="Times New Roman" w:cs="Times New Roman"/>
        </w:rPr>
        <w:t>reported that</w:t>
      </w:r>
      <w:r>
        <w:rPr>
          <w:rFonts w:ascii="Times New Roman" w:hAnsi="Times New Roman" w:cs="Times New Roman"/>
        </w:rPr>
        <w:t xml:space="preserve"> two council members came to his last CPAC meeting and Councilman Hazouri reported that the City had </w:t>
      </w:r>
      <w:r w:rsidR="00061AFC">
        <w:rPr>
          <w:rFonts w:ascii="Times New Roman" w:hAnsi="Times New Roman" w:cs="Times New Roman"/>
        </w:rPr>
        <w:t xml:space="preserve">recently </w:t>
      </w:r>
      <w:r>
        <w:rPr>
          <w:rFonts w:ascii="Times New Roman" w:hAnsi="Times New Roman" w:cs="Times New Roman"/>
        </w:rPr>
        <w:t xml:space="preserve">hired 7 people who had been involved in criminal activity to give them productive work in the Parks, Recreation and Community Services Department. </w:t>
      </w:r>
    </w:p>
    <w:p w:rsidR="00830D79" w:rsidRDefault="00830D79" w:rsidP="0058585F">
      <w:pPr>
        <w:pStyle w:val="NoSpacing"/>
        <w:rPr>
          <w:rFonts w:ascii="Times New Roman" w:hAnsi="Times New Roman" w:cs="Times New Roman"/>
        </w:rPr>
      </w:pPr>
    </w:p>
    <w:p w:rsidR="00830D79" w:rsidRDefault="003E0B90" w:rsidP="0058585F">
      <w:pPr>
        <w:pStyle w:val="NoSpacing"/>
        <w:rPr>
          <w:rFonts w:ascii="Times New Roman" w:hAnsi="Times New Roman" w:cs="Times New Roman"/>
        </w:rPr>
      </w:pPr>
      <w:r>
        <w:rPr>
          <w:rFonts w:ascii="Times New Roman" w:hAnsi="Times New Roman" w:cs="Times New Roman"/>
        </w:rPr>
        <w:t>2019-</w:t>
      </w:r>
      <w:r w:rsidR="0080040B">
        <w:rPr>
          <w:rFonts w:ascii="Times New Roman" w:hAnsi="Times New Roman" w:cs="Times New Roman"/>
        </w:rPr>
        <w:t xml:space="preserve">86 </w:t>
      </w:r>
      <w:r w:rsidR="00032848">
        <w:rPr>
          <w:rFonts w:ascii="Times New Roman" w:hAnsi="Times New Roman" w:cs="Times New Roman"/>
        </w:rPr>
        <w:t>(economic development incentives for</w:t>
      </w:r>
      <w:r w:rsidR="004177B0">
        <w:rPr>
          <w:rFonts w:ascii="Times New Roman" w:hAnsi="Times New Roman" w:cs="Times New Roman"/>
        </w:rPr>
        <w:t xml:space="preserve"> Preferred Freezer </w:t>
      </w:r>
      <w:r w:rsidR="00032848">
        <w:rPr>
          <w:rFonts w:ascii="Times New Roman" w:hAnsi="Times New Roman" w:cs="Times New Roman"/>
        </w:rPr>
        <w:t>Services of Jax II): the bill provides for a</w:t>
      </w:r>
      <w:r w:rsidR="004177B0">
        <w:rPr>
          <w:rFonts w:ascii="Times New Roman" w:hAnsi="Times New Roman" w:cs="Times New Roman"/>
        </w:rPr>
        <w:t xml:space="preserve"> B</w:t>
      </w:r>
      <w:r w:rsidR="00032848">
        <w:rPr>
          <w:rFonts w:ascii="Times New Roman" w:hAnsi="Times New Roman" w:cs="Times New Roman"/>
        </w:rPr>
        <w:t xml:space="preserve">usiness </w:t>
      </w:r>
      <w:r w:rsidR="004177B0">
        <w:rPr>
          <w:rFonts w:ascii="Times New Roman" w:hAnsi="Times New Roman" w:cs="Times New Roman"/>
        </w:rPr>
        <w:t>I</w:t>
      </w:r>
      <w:r w:rsidR="00032848">
        <w:rPr>
          <w:rFonts w:ascii="Times New Roman" w:hAnsi="Times New Roman" w:cs="Times New Roman"/>
        </w:rPr>
        <w:t xml:space="preserve">nfrastructure </w:t>
      </w:r>
      <w:r w:rsidR="004177B0">
        <w:rPr>
          <w:rFonts w:ascii="Times New Roman" w:hAnsi="Times New Roman" w:cs="Times New Roman"/>
        </w:rPr>
        <w:t>G</w:t>
      </w:r>
      <w:r w:rsidR="00032848">
        <w:rPr>
          <w:rFonts w:ascii="Times New Roman" w:hAnsi="Times New Roman" w:cs="Times New Roman"/>
        </w:rPr>
        <w:t>rant of $100,000</w:t>
      </w:r>
      <w:r w:rsidR="004177B0">
        <w:rPr>
          <w:rFonts w:ascii="Times New Roman" w:hAnsi="Times New Roman" w:cs="Times New Roman"/>
        </w:rPr>
        <w:t xml:space="preserve"> and </w:t>
      </w:r>
      <w:r w:rsidR="00032848">
        <w:rPr>
          <w:rFonts w:ascii="Times New Roman" w:hAnsi="Times New Roman" w:cs="Times New Roman"/>
        </w:rPr>
        <w:t xml:space="preserve">a </w:t>
      </w:r>
      <w:r w:rsidR="004177B0">
        <w:rPr>
          <w:rFonts w:ascii="Times New Roman" w:hAnsi="Times New Roman" w:cs="Times New Roman"/>
        </w:rPr>
        <w:t>R</w:t>
      </w:r>
      <w:r w:rsidR="00032848">
        <w:rPr>
          <w:rFonts w:ascii="Times New Roman" w:hAnsi="Times New Roman" w:cs="Times New Roman"/>
        </w:rPr>
        <w:t xml:space="preserve">ecapture </w:t>
      </w:r>
      <w:r w:rsidR="004177B0">
        <w:rPr>
          <w:rFonts w:ascii="Times New Roman" w:hAnsi="Times New Roman" w:cs="Times New Roman"/>
        </w:rPr>
        <w:t>E</w:t>
      </w:r>
      <w:r w:rsidR="00032848">
        <w:rPr>
          <w:rFonts w:ascii="Times New Roman" w:hAnsi="Times New Roman" w:cs="Times New Roman"/>
        </w:rPr>
        <w:t xml:space="preserve">nhanced </w:t>
      </w:r>
      <w:r w:rsidR="004177B0">
        <w:rPr>
          <w:rFonts w:ascii="Times New Roman" w:hAnsi="Times New Roman" w:cs="Times New Roman"/>
        </w:rPr>
        <w:t>V</w:t>
      </w:r>
      <w:r w:rsidR="00032848">
        <w:rPr>
          <w:rFonts w:ascii="Times New Roman" w:hAnsi="Times New Roman" w:cs="Times New Roman"/>
        </w:rPr>
        <w:t>alue</w:t>
      </w:r>
      <w:r w:rsidR="004177B0">
        <w:rPr>
          <w:rFonts w:ascii="Times New Roman" w:hAnsi="Times New Roman" w:cs="Times New Roman"/>
        </w:rPr>
        <w:t xml:space="preserve"> grant</w:t>
      </w:r>
      <w:r w:rsidR="00032848">
        <w:rPr>
          <w:rFonts w:ascii="Times New Roman" w:hAnsi="Times New Roman" w:cs="Times New Roman"/>
        </w:rPr>
        <w:t xml:space="preserve"> of $1.1 million for a $46.7 million new freezer/warehouse building and 40 new full-time jobs.</w:t>
      </w:r>
    </w:p>
    <w:p w:rsidR="0080040B" w:rsidRDefault="0080040B" w:rsidP="0058585F">
      <w:pPr>
        <w:pStyle w:val="NoSpacing"/>
        <w:rPr>
          <w:rFonts w:ascii="Times New Roman" w:hAnsi="Times New Roman" w:cs="Times New Roman"/>
        </w:rPr>
      </w:pPr>
    </w:p>
    <w:p w:rsidR="0080040B" w:rsidRDefault="0080040B" w:rsidP="0058585F">
      <w:pPr>
        <w:pStyle w:val="NoSpacing"/>
        <w:rPr>
          <w:rFonts w:ascii="Times New Roman" w:hAnsi="Times New Roman" w:cs="Times New Roman"/>
        </w:rPr>
      </w:pPr>
      <w:r>
        <w:rPr>
          <w:rFonts w:ascii="Times New Roman" w:hAnsi="Times New Roman" w:cs="Times New Roman"/>
        </w:rPr>
        <w:t xml:space="preserve">2019-89 </w:t>
      </w:r>
      <w:r w:rsidR="00032848">
        <w:rPr>
          <w:rFonts w:ascii="Times New Roman" w:hAnsi="Times New Roman" w:cs="Times New Roman"/>
        </w:rPr>
        <w:t>(</w:t>
      </w:r>
      <w:r>
        <w:rPr>
          <w:rFonts w:ascii="Times New Roman" w:hAnsi="Times New Roman" w:cs="Times New Roman"/>
        </w:rPr>
        <w:t xml:space="preserve">$1 million </w:t>
      </w:r>
      <w:r w:rsidR="00032848">
        <w:rPr>
          <w:rFonts w:ascii="Times New Roman" w:hAnsi="Times New Roman" w:cs="Times New Roman"/>
        </w:rPr>
        <w:t xml:space="preserve">from the Tree Protection Trust Fund </w:t>
      </w:r>
      <w:r>
        <w:rPr>
          <w:rFonts w:ascii="Times New Roman" w:hAnsi="Times New Roman" w:cs="Times New Roman"/>
        </w:rPr>
        <w:t>for tree planting</w:t>
      </w:r>
      <w:r w:rsidR="00032848">
        <w:rPr>
          <w:rFonts w:ascii="Times New Roman" w:hAnsi="Times New Roman" w:cs="Times New Roman"/>
        </w:rPr>
        <w:t xml:space="preserve"> uses): the bill was recommended by the City’s Tree Commission to provide funding to plant trees requested by individual citizens for placement in city rights-of-way adjacent to their properties.</w:t>
      </w:r>
    </w:p>
    <w:p w:rsidR="0016077F" w:rsidRDefault="0016077F" w:rsidP="0058585F">
      <w:pPr>
        <w:pStyle w:val="NoSpacing"/>
        <w:rPr>
          <w:rFonts w:ascii="Times New Roman" w:hAnsi="Times New Roman" w:cs="Times New Roman"/>
        </w:rPr>
      </w:pPr>
    </w:p>
    <w:p w:rsidR="0016077F" w:rsidRDefault="0016077F" w:rsidP="0058585F">
      <w:pPr>
        <w:pStyle w:val="NoSpacing"/>
        <w:rPr>
          <w:rFonts w:ascii="Times New Roman" w:hAnsi="Times New Roman" w:cs="Times New Roman"/>
        </w:rPr>
      </w:pPr>
      <w:r>
        <w:rPr>
          <w:rFonts w:ascii="Times New Roman" w:hAnsi="Times New Roman" w:cs="Times New Roman"/>
        </w:rPr>
        <w:t xml:space="preserve">2019-94 </w:t>
      </w:r>
      <w:r w:rsidR="00032848">
        <w:rPr>
          <w:rFonts w:ascii="Times New Roman" w:hAnsi="Times New Roman" w:cs="Times New Roman"/>
        </w:rPr>
        <w:t>(</w:t>
      </w:r>
      <w:r>
        <w:rPr>
          <w:rFonts w:ascii="Times New Roman" w:hAnsi="Times New Roman" w:cs="Times New Roman"/>
        </w:rPr>
        <w:t xml:space="preserve">creating advisory board for </w:t>
      </w:r>
      <w:proofErr w:type="spellStart"/>
      <w:r>
        <w:rPr>
          <w:rFonts w:ascii="Times New Roman" w:hAnsi="Times New Roman" w:cs="Times New Roman"/>
        </w:rPr>
        <w:t>KingSoutel</w:t>
      </w:r>
      <w:proofErr w:type="spellEnd"/>
      <w:r>
        <w:rPr>
          <w:rFonts w:ascii="Times New Roman" w:hAnsi="Times New Roman" w:cs="Times New Roman"/>
        </w:rPr>
        <w:t xml:space="preserve"> C</w:t>
      </w:r>
      <w:r w:rsidR="00032848">
        <w:rPr>
          <w:rFonts w:ascii="Times New Roman" w:hAnsi="Times New Roman" w:cs="Times New Roman"/>
        </w:rPr>
        <w:t xml:space="preserve">ommunity </w:t>
      </w:r>
      <w:r>
        <w:rPr>
          <w:rFonts w:ascii="Times New Roman" w:hAnsi="Times New Roman" w:cs="Times New Roman"/>
        </w:rPr>
        <w:t>R</w:t>
      </w:r>
      <w:r w:rsidR="00032848">
        <w:rPr>
          <w:rFonts w:ascii="Times New Roman" w:hAnsi="Times New Roman" w:cs="Times New Roman"/>
        </w:rPr>
        <w:t xml:space="preserve">edevelopment </w:t>
      </w:r>
      <w:r>
        <w:rPr>
          <w:rFonts w:ascii="Times New Roman" w:hAnsi="Times New Roman" w:cs="Times New Roman"/>
        </w:rPr>
        <w:t>A</w:t>
      </w:r>
      <w:r w:rsidR="00032848">
        <w:rPr>
          <w:rFonts w:ascii="Times New Roman" w:hAnsi="Times New Roman" w:cs="Times New Roman"/>
        </w:rPr>
        <w:t xml:space="preserve">rea): Commissioner </w:t>
      </w:r>
      <w:r>
        <w:rPr>
          <w:rFonts w:ascii="Times New Roman" w:hAnsi="Times New Roman" w:cs="Times New Roman"/>
        </w:rPr>
        <w:t xml:space="preserve">McGowan says that Jacksonville is very unusual in Florida in having the City Council act as the CRA governing board – most other places have an appointed CRA board with spending authority, not just advisory to the city council. CRAs have been under fire at the state level by </w:t>
      </w:r>
      <w:r w:rsidR="00032848">
        <w:rPr>
          <w:rFonts w:ascii="Times New Roman" w:hAnsi="Times New Roman" w:cs="Times New Roman"/>
        </w:rPr>
        <w:t>leaders in the Florida House of Representatives who have discussed eliminating CRAs.</w:t>
      </w:r>
    </w:p>
    <w:p w:rsidR="0080040B" w:rsidRDefault="0080040B" w:rsidP="0058585F">
      <w:pPr>
        <w:pStyle w:val="NoSpacing"/>
        <w:rPr>
          <w:rFonts w:ascii="Times New Roman" w:hAnsi="Times New Roman" w:cs="Times New Roman"/>
        </w:rPr>
      </w:pPr>
    </w:p>
    <w:p w:rsidR="0080040B" w:rsidRDefault="0080040B" w:rsidP="0058585F">
      <w:pPr>
        <w:pStyle w:val="NoSpacing"/>
        <w:rPr>
          <w:rFonts w:ascii="Times New Roman" w:hAnsi="Times New Roman" w:cs="Times New Roman"/>
        </w:rPr>
      </w:pPr>
      <w:r>
        <w:rPr>
          <w:rFonts w:ascii="Times New Roman" w:hAnsi="Times New Roman" w:cs="Times New Roman"/>
        </w:rPr>
        <w:t xml:space="preserve">2019-95 </w:t>
      </w:r>
      <w:r w:rsidR="00032848">
        <w:rPr>
          <w:rFonts w:ascii="Times New Roman" w:hAnsi="Times New Roman" w:cs="Times New Roman"/>
        </w:rPr>
        <w:t>(</w:t>
      </w:r>
      <w:proofErr w:type="spellStart"/>
      <w:r>
        <w:rPr>
          <w:rFonts w:ascii="Times New Roman" w:hAnsi="Times New Roman" w:cs="Times New Roman"/>
        </w:rPr>
        <w:t>VyStar</w:t>
      </w:r>
      <w:proofErr w:type="spellEnd"/>
      <w:r>
        <w:rPr>
          <w:rFonts w:ascii="Times New Roman" w:hAnsi="Times New Roman" w:cs="Times New Roman"/>
        </w:rPr>
        <w:t xml:space="preserve"> </w:t>
      </w:r>
      <w:r w:rsidR="00032848">
        <w:rPr>
          <w:rFonts w:ascii="Times New Roman" w:hAnsi="Times New Roman" w:cs="Times New Roman"/>
        </w:rPr>
        <w:t xml:space="preserve">Credit Union </w:t>
      </w:r>
      <w:r>
        <w:rPr>
          <w:rFonts w:ascii="Times New Roman" w:hAnsi="Times New Roman" w:cs="Times New Roman"/>
        </w:rPr>
        <w:t>naming rights for Veteran’s Memorial Arena</w:t>
      </w:r>
      <w:r w:rsidR="00032848">
        <w:rPr>
          <w:rFonts w:ascii="Times New Roman" w:hAnsi="Times New Roman" w:cs="Times New Roman"/>
        </w:rPr>
        <w:t xml:space="preserve">): the bill </w:t>
      </w:r>
      <w:r w:rsidR="00BC2B6C">
        <w:rPr>
          <w:rFonts w:ascii="Times New Roman" w:hAnsi="Times New Roman" w:cs="Times New Roman"/>
        </w:rPr>
        <w:t>approves a naming rights agreement for $525,000 per year for 15 years; the credit union also pledges additional funding to veterans programs and events. The Ordinance Code must be amended because it currently prohibits any name being attached to the building other than Jacksonville Veterans Memorial Arena.</w:t>
      </w:r>
    </w:p>
    <w:p w:rsidR="0016077F" w:rsidRDefault="0016077F" w:rsidP="0058585F">
      <w:pPr>
        <w:pStyle w:val="NoSpacing"/>
        <w:rPr>
          <w:rFonts w:ascii="Times New Roman" w:hAnsi="Times New Roman" w:cs="Times New Roman"/>
        </w:rPr>
      </w:pPr>
      <w:r>
        <w:rPr>
          <w:rFonts w:ascii="Times New Roman" w:hAnsi="Times New Roman" w:cs="Times New Roman"/>
        </w:rPr>
        <w:lastRenderedPageBreak/>
        <w:t xml:space="preserve">2019-96 </w:t>
      </w:r>
      <w:r w:rsidR="00BC2B6C">
        <w:rPr>
          <w:rFonts w:ascii="Times New Roman" w:hAnsi="Times New Roman" w:cs="Times New Roman"/>
        </w:rPr>
        <w:t>(</w:t>
      </w:r>
      <w:r w:rsidR="00BC2B6C" w:rsidRPr="00BC2B6C">
        <w:rPr>
          <w:rFonts w:ascii="Times New Roman" w:hAnsi="Times New Roman" w:cs="Times New Roman"/>
        </w:rPr>
        <w:t>Approp $3,456,857.00 from Public Bldg - Camera Reserve Public Parking ITD Operations and Equip Refresh to Provide Upgrades, Replacements, and New Installations of Video Hardware, Cameras, and Network Infrastructure as part of the City's Enterprise Security Video Camera Solution</w:t>
      </w:r>
      <w:r w:rsidR="00BC2B6C">
        <w:rPr>
          <w:rFonts w:ascii="Times New Roman" w:hAnsi="Times New Roman" w:cs="Times New Roman"/>
        </w:rPr>
        <w:t xml:space="preserve">): commissioners wondered if this is an </w:t>
      </w:r>
      <w:r>
        <w:rPr>
          <w:rFonts w:ascii="Times New Roman" w:hAnsi="Times New Roman" w:cs="Times New Roman"/>
        </w:rPr>
        <w:t xml:space="preserve">expansion of </w:t>
      </w:r>
      <w:r w:rsidR="00BC2B6C">
        <w:rPr>
          <w:rFonts w:ascii="Times New Roman" w:hAnsi="Times New Roman" w:cs="Times New Roman"/>
        </w:rPr>
        <w:t xml:space="preserve">an </w:t>
      </w:r>
      <w:r>
        <w:rPr>
          <w:rFonts w:ascii="Times New Roman" w:hAnsi="Times New Roman" w:cs="Times New Roman"/>
        </w:rPr>
        <w:t>existing program</w:t>
      </w:r>
      <w:r w:rsidR="00BC2B6C">
        <w:rPr>
          <w:rFonts w:ascii="Times New Roman" w:hAnsi="Times New Roman" w:cs="Times New Roman"/>
        </w:rPr>
        <w:t xml:space="preserve"> or a new program altogether</w:t>
      </w:r>
      <w:r>
        <w:rPr>
          <w:rFonts w:ascii="Times New Roman" w:hAnsi="Times New Roman" w:cs="Times New Roman"/>
        </w:rPr>
        <w:t xml:space="preserve">? </w:t>
      </w:r>
    </w:p>
    <w:p w:rsidR="002A5833" w:rsidRDefault="002A5833" w:rsidP="0058585F">
      <w:pPr>
        <w:pStyle w:val="NoSpacing"/>
        <w:rPr>
          <w:rFonts w:ascii="Times New Roman" w:hAnsi="Times New Roman" w:cs="Times New Roman"/>
        </w:rPr>
      </w:pPr>
    </w:p>
    <w:p w:rsidR="002A5833" w:rsidRDefault="002A5833" w:rsidP="0058585F">
      <w:pPr>
        <w:pStyle w:val="NoSpacing"/>
        <w:rPr>
          <w:rFonts w:ascii="Times New Roman" w:hAnsi="Times New Roman" w:cs="Times New Roman"/>
        </w:rPr>
      </w:pPr>
      <w:r>
        <w:rPr>
          <w:rFonts w:ascii="Times New Roman" w:hAnsi="Times New Roman" w:cs="Times New Roman"/>
        </w:rPr>
        <w:t xml:space="preserve">2019-97 </w:t>
      </w:r>
      <w:r w:rsidR="00BC2B6C">
        <w:rPr>
          <w:rFonts w:ascii="Times New Roman" w:hAnsi="Times New Roman" w:cs="Times New Roman"/>
        </w:rPr>
        <w:t>(</w:t>
      </w:r>
      <w:r w:rsidR="00BC2B6C" w:rsidRPr="00BC2B6C">
        <w:rPr>
          <w:rFonts w:ascii="Times New Roman" w:hAnsi="Times New Roman" w:cs="Times New Roman"/>
        </w:rPr>
        <w:t xml:space="preserve">ORD </w:t>
      </w:r>
      <w:proofErr w:type="spellStart"/>
      <w:r w:rsidR="00BC2B6C" w:rsidRPr="00BC2B6C">
        <w:rPr>
          <w:rFonts w:ascii="Times New Roman" w:hAnsi="Times New Roman" w:cs="Times New Roman"/>
        </w:rPr>
        <w:t>Auth</w:t>
      </w:r>
      <w:proofErr w:type="spellEnd"/>
      <w:r w:rsidR="00BC2B6C" w:rsidRPr="00BC2B6C">
        <w:rPr>
          <w:rFonts w:ascii="Times New Roman" w:hAnsi="Times New Roman" w:cs="Times New Roman"/>
        </w:rPr>
        <w:t xml:space="preserve"> &amp; </w:t>
      </w:r>
      <w:proofErr w:type="spellStart"/>
      <w:r w:rsidR="00BC2B6C" w:rsidRPr="00BC2B6C">
        <w:rPr>
          <w:rFonts w:ascii="Times New Roman" w:hAnsi="Times New Roman" w:cs="Times New Roman"/>
        </w:rPr>
        <w:t>Apv</w:t>
      </w:r>
      <w:proofErr w:type="spellEnd"/>
      <w:r w:rsidR="00BC2B6C" w:rsidRPr="00BC2B6C">
        <w:rPr>
          <w:rFonts w:ascii="Times New Roman" w:hAnsi="Times New Roman" w:cs="Times New Roman"/>
        </w:rPr>
        <w:t xml:space="preserve"> Mayor &amp; Corp Sec to Execute the Enhanced Municipal Svcs </w:t>
      </w:r>
      <w:proofErr w:type="spellStart"/>
      <w:r w:rsidR="00BC2B6C" w:rsidRPr="00BC2B6C">
        <w:rPr>
          <w:rFonts w:ascii="Times New Roman" w:hAnsi="Times New Roman" w:cs="Times New Roman"/>
        </w:rPr>
        <w:t>Agreemt</w:t>
      </w:r>
      <w:proofErr w:type="spellEnd"/>
      <w:r w:rsidR="00BC2B6C" w:rsidRPr="00BC2B6C">
        <w:rPr>
          <w:rFonts w:ascii="Times New Roman" w:hAnsi="Times New Roman" w:cs="Times New Roman"/>
        </w:rPr>
        <w:t xml:space="preserve"> with Downtown Vision, Inc</w:t>
      </w:r>
      <w:r w:rsidR="00BC2B6C">
        <w:rPr>
          <w:rFonts w:ascii="Times New Roman" w:hAnsi="Times New Roman" w:cs="Times New Roman"/>
        </w:rPr>
        <w:t xml:space="preserve">.): </w:t>
      </w:r>
      <w:r w:rsidR="00031B34">
        <w:rPr>
          <w:rFonts w:ascii="Times New Roman" w:hAnsi="Times New Roman" w:cs="Times New Roman"/>
        </w:rPr>
        <w:t xml:space="preserve">in the absence of a fact sheet on this legislation (introduced by a City Council member rather than by the administration) there was no information about what the “enhanced” services would consist of. </w:t>
      </w:r>
    </w:p>
    <w:p w:rsidR="002A5833" w:rsidRDefault="002A5833" w:rsidP="0058585F">
      <w:pPr>
        <w:pStyle w:val="NoSpacing"/>
        <w:rPr>
          <w:rFonts w:ascii="Times New Roman" w:hAnsi="Times New Roman" w:cs="Times New Roman"/>
        </w:rPr>
      </w:pPr>
    </w:p>
    <w:p w:rsidR="002A5833" w:rsidRDefault="002A5833" w:rsidP="0058585F">
      <w:pPr>
        <w:pStyle w:val="NoSpacing"/>
        <w:rPr>
          <w:rFonts w:ascii="Times New Roman" w:hAnsi="Times New Roman" w:cs="Times New Roman"/>
        </w:rPr>
      </w:pPr>
      <w:r>
        <w:rPr>
          <w:rFonts w:ascii="Times New Roman" w:hAnsi="Times New Roman" w:cs="Times New Roman"/>
        </w:rPr>
        <w:t xml:space="preserve">2019-98 </w:t>
      </w:r>
      <w:r w:rsidR="00031B34">
        <w:rPr>
          <w:rFonts w:ascii="Times New Roman" w:hAnsi="Times New Roman" w:cs="Times New Roman"/>
        </w:rPr>
        <w:t xml:space="preserve">(reallocation of </w:t>
      </w:r>
      <w:r>
        <w:rPr>
          <w:rFonts w:ascii="Times New Roman" w:hAnsi="Times New Roman" w:cs="Times New Roman"/>
        </w:rPr>
        <w:t xml:space="preserve">$135,000 </w:t>
      </w:r>
      <w:r w:rsidR="00031B34">
        <w:rPr>
          <w:rFonts w:ascii="Times New Roman" w:hAnsi="Times New Roman" w:cs="Times New Roman"/>
        </w:rPr>
        <w:t xml:space="preserve">in the Police and Fire Pension Fund’s administrative budget </w:t>
      </w:r>
      <w:r>
        <w:rPr>
          <w:rFonts w:ascii="Times New Roman" w:hAnsi="Times New Roman" w:cs="Times New Roman"/>
        </w:rPr>
        <w:t>from Professional Services to other uses</w:t>
      </w:r>
      <w:r w:rsidR="00031B34">
        <w:rPr>
          <w:rFonts w:ascii="Times New Roman" w:hAnsi="Times New Roman" w:cs="Times New Roman"/>
        </w:rPr>
        <w:t xml:space="preserve"> including part-time hours for a receptionist, building renovations and elevator repairs.</w:t>
      </w:r>
    </w:p>
    <w:p w:rsidR="002A5833" w:rsidRDefault="002A5833" w:rsidP="0058585F">
      <w:pPr>
        <w:pStyle w:val="NoSpacing"/>
        <w:rPr>
          <w:rFonts w:ascii="Times New Roman" w:hAnsi="Times New Roman" w:cs="Times New Roman"/>
        </w:rPr>
      </w:pPr>
    </w:p>
    <w:p w:rsidR="002A5833" w:rsidRDefault="00031B34" w:rsidP="0058585F">
      <w:pPr>
        <w:pStyle w:val="NoSpacing"/>
        <w:rPr>
          <w:rFonts w:ascii="Times New Roman" w:hAnsi="Times New Roman" w:cs="Times New Roman"/>
        </w:rPr>
      </w:pPr>
      <w:r>
        <w:rPr>
          <w:rFonts w:ascii="Times New Roman" w:hAnsi="Times New Roman" w:cs="Times New Roman"/>
        </w:rPr>
        <w:t xml:space="preserve">Commissioner </w:t>
      </w:r>
      <w:r w:rsidR="002A5833">
        <w:rPr>
          <w:rFonts w:ascii="Times New Roman" w:hAnsi="Times New Roman" w:cs="Times New Roman"/>
        </w:rPr>
        <w:t>Roberts</w:t>
      </w:r>
      <w:r>
        <w:rPr>
          <w:rFonts w:ascii="Times New Roman" w:hAnsi="Times New Roman" w:cs="Times New Roman"/>
        </w:rPr>
        <w:t xml:space="preserve"> suggested the</w:t>
      </w:r>
      <w:r w:rsidR="002A5833">
        <w:rPr>
          <w:rFonts w:ascii="Times New Roman" w:hAnsi="Times New Roman" w:cs="Times New Roman"/>
        </w:rPr>
        <w:t xml:space="preserve"> need </w:t>
      </w:r>
      <w:r>
        <w:rPr>
          <w:rFonts w:ascii="Times New Roman" w:hAnsi="Times New Roman" w:cs="Times New Roman"/>
        </w:rPr>
        <w:t xml:space="preserve">for the City </w:t>
      </w:r>
      <w:r w:rsidR="002A5833">
        <w:rPr>
          <w:rFonts w:ascii="Times New Roman" w:hAnsi="Times New Roman" w:cs="Times New Roman"/>
        </w:rPr>
        <w:t xml:space="preserve">to establish sinking </w:t>
      </w:r>
      <w:r w:rsidR="006762D6">
        <w:rPr>
          <w:rFonts w:ascii="Times New Roman" w:hAnsi="Times New Roman" w:cs="Times New Roman"/>
        </w:rPr>
        <w:t xml:space="preserve">funds to pay for large-scale </w:t>
      </w:r>
      <w:r>
        <w:rPr>
          <w:rFonts w:ascii="Times New Roman" w:hAnsi="Times New Roman" w:cs="Times New Roman"/>
        </w:rPr>
        <w:t>maintenance</w:t>
      </w:r>
      <w:r w:rsidR="006762D6">
        <w:rPr>
          <w:rFonts w:ascii="Times New Roman" w:hAnsi="Times New Roman" w:cs="Times New Roman"/>
        </w:rPr>
        <w:t xml:space="preserve"> and repairs</w:t>
      </w:r>
      <w:r>
        <w:rPr>
          <w:rFonts w:ascii="Times New Roman" w:hAnsi="Times New Roman" w:cs="Times New Roman"/>
        </w:rPr>
        <w:t xml:space="preserve"> rather than relying on “pay-as-you-go” funding annually in the budget.</w:t>
      </w:r>
    </w:p>
    <w:p w:rsidR="006762D6" w:rsidRDefault="006762D6" w:rsidP="0058585F">
      <w:pPr>
        <w:pStyle w:val="NoSpacing"/>
        <w:rPr>
          <w:rFonts w:ascii="Times New Roman" w:hAnsi="Times New Roman" w:cs="Times New Roman"/>
        </w:rPr>
      </w:pPr>
    </w:p>
    <w:p w:rsidR="006762D6" w:rsidRDefault="006762D6" w:rsidP="0058585F">
      <w:pPr>
        <w:pStyle w:val="NoSpacing"/>
        <w:rPr>
          <w:rFonts w:ascii="Times New Roman" w:hAnsi="Times New Roman" w:cs="Times New Roman"/>
        </w:rPr>
      </w:pPr>
      <w:r>
        <w:rPr>
          <w:rFonts w:ascii="Times New Roman" w:hAnsi="Times New Roman" w:cs="Times New Roman"/>
        </w:rPr>
        <w:t xml:space="preserve">2019-102 </w:t>
      </w:r>
      <w:r w:rsidR="006F43E5">
        <w:rPr>
          <w:rFonts w:ascii="Times New Roman" w:hAnsi="Times New Roman" w:cs="Times New Roman"/>
        </w:rPr>
        <w:t xml:space="preserve">has a bill been filed already in the Legislature? </w:t>
      </w:r>
    </w:p>
    <w:p w:rsidR="0080040B" w:rsidRDefault="0080040B" w:rsidP="0058585F">
      <w:pPr>
        <w:pStyle w:val="NoSpacing"/>
        <w:rPr>
          <w:rFonts w:ascii="Times New Roman" w:hAnsi="Times New Roman" w:cs="Times New Roman"/>
        </w:rPr>
      </w:pPr>
    </w:p>
    <w:p w:rsidR="0080040B" w:rsidRDefault="00031B34" w:rsidP="0058585F">
      <w:pPr>
        <w:pStyle w:val="NoSpacing"/>
        <w:rPr>
          <w:rFonts w:ascii="Times New Roman" w:hAnsi="Times New Roman" w:cs="Times New Roman"/>
        </w:rPr>
      </w:pPr>
      <w:r>
        <w:rPr>
          <w:rFonts w:ascii="Times New Roman" w:hAnsi="Times New Roman" w:cs="Times New Roman"/>
        </w:rPr>
        <w:t>In response to a question, Mr. Clements discussed the</w:t>
      </w:r>
      <w:r w:rsidR="0080040B">
        <w:rPr>
          <w:rFonts w:ascii="Times New Roman" w:hAnsi="Times New Roman" w:cs="Times New Roman"/>
        </w:rPr>
        <w:t xml:space="preserve"> bill introduction process and bill summary drafting timeline.</w:t>
      </w:r>
    </w:p>
    <w:p w:rsidR="00B33029" w:rsidRPr="0058585F" w:rsidRDefault="00B33029" w:rsidP="0058585F">
      <w:pPr>
        <w:pStyle w:val="NoSpacing"/>
        <w:rPr>
          <w:rFonts w:ascii="Times New Roman" w:hAnsi="Times New Roman" w:cs="Times New Roman"/>
        </w:rPr>
      </w:pPr>
    </w:p>
    <w:p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 xml:space="preserve">meeting was adjourned at </w:t>
      </w:r>
      <w:r w:rsidR="00756134">
        <w:rPr>
          <w:rFonts w:ascii="Times New Roman" w:hAnsi="Times New Roman" w:cs="Times New Roman"/>
        </w:rPr>
        <w:t>3:</w:t>
      </w:r>
      <w:r w:rsidR="0038550F">
        <w:rPr>
          <w:rFonts w:ascii="Times New Roman" w:hAnsi="Times New Roman" w:cs="Times New Roman"/>
        </w:rPr>
        <w:t>59</w:t>
      </w:r>
      <w:r w:rsidR="007F0FBA" w:rsidRPr="0058585F">
        <w:rPr>
          <w:rFonts w:ascii="Times New Roman" w:hAnsi="Times New Roman" w:cs="Times New Roman"/>
        </w:rPr>
        <w:t xml:space="preserve"> p.m.</w:t>
      </w:r>
    </w:p>
    <w:p w:rsidR="00460960" w:rsidRPr="0058585F" w:rsidRDefault="00460960" w:rsidP="0058585F">
      <w:pPr>
        <w:pStyle w:val="NoSpacing"/>
        <w:rPr>
          <w:rFonts w:ascii="Times New Roman" w:hAnsi="Times New Roman" w:cs="Times New Roman"/>
        </w:rPr>
      </w:pPr>
    </w:p>
    <w:p w:rsidR="00647E05" w:rsidRPr="0058585F" w:rsidRDefault="00647E05" w:rsidP="00460960">
      <w:pPr>
        <w:spacing w:after="0" w:line="240" w:lineRule="auto"/>
        <w:rPr>
          <w:rFonts w:ascii="Times New Roman" w:eastAsia="Times New Roman" w:hAnsi="Times New Roman" w:cs="Times New Roman"/>
          <w:szCs w:val="20"/>
        </w:rPr>
      </w:pPr>
    </w:p>
    <w:p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rsidR="00D03801" w:rsidRPr="0058585F" w:rsidRDefault="00031B34"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904-630-1405</w:t>
      </w:r>
    </w:p>
    <w:p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340CC7">
        <w:rPr>
          <w:rFonts w:ascii="Times New Roman" w:eastAsia="Times New Roman" w:hAnsi="Times New Roman" w:cs="Times New Roman"/>
          <w:szCs w:val="20"/>
        </w:rPr>
        <w:t>2</w:t>
      </w:r>
      <w:r w:rsidR="006032CB" w:rsidRPr="0058585F">
        <w:rPr>
          <w:rFonts w:ascii="Times New Roman" w:eastAsia="Times New Roman" w:hAnsi="Times New Roman" w:cs="Times New Roman"/>
          <w:szCs w:val="20"/>
        </w:rPr>
        <w:t>.</w:t>
      </w:r>
      <w:r w:rsidR="00FC0613">
        <w:rPr>
          <w:rFonts w:ascii="Times New Roman" w:eastAsia="Times New Roman" w:hAnsi="Times New Roman" w:cs="Times New Roman"/>
          <w:szCs w:val="20"/>
        </w:rPr>
        <w:t>8</w:t>
      </w:r>
      <w:r w:rsidR="00601689" w:rsidRPr="0058585F">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031B34">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w:t>
      </w:r>
      <w:r w:rsidR="0082354F">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031B34">
        <w:rPr>
          <w:rFonts w:ascii="Times New Roman" w:eastAsia="Times New Roman" w:hAnsi="Times New Roman" w:cs="Times New Roman"/>
          <w:szCs w:val="20"/>
        </w:rPr>
        <w:t>p</w:t>
      </w:r>
      <w:bookmarkStart w:id="0" w:name="_GoBack"/>
      <w:bookmarkEnd w:id="0"/>
      <w:r w:rsidR="005C770B" w:rsidRPr="0058585F">
        <w:rPr>
          <w:rFonts w:ascii="Times New Roman" w:eastAsia="Times New Roman" w:hAnsi="Times New Roman" w:cs="Times New Roman"/>
          <w:szCs w:val="20"/>
        </w:rPr>
        <w:t>.m.</w:t>
      </w:r>
    </w:p>
    <w:p w:rsidR="00D03801" w:rsidRDefault="00D03801" w:rsidP="006032CB">
      <w:pPr>
        <w:spacing w:after="0" w:line="240" w:lineRule="auto"/>
        <w:rPr>
          <w:rFonts w:ascii="Times New Roman" w:eastAsia="Times New Roman" w:hAnsi="Times New Roman" w:cs="Times New Roman"/>
          <w:szCs w:val="20"/>
        </w:rPr>
      </w:pPr>
    </w:p>
    <w:p w:rsidR="00D03801" w:rsidRPr="0058585F" w:rsidRDefault="00D03801" w:rsidP="006032CB">
      <w:pPr>
        <w:spacing w:after="0" w:line="240" w:lineRule="auto"/>
        <w:rPr>
          <w:rFonts w:ascii="Times New Roman" w:hAnsi="Times New Roman" w:cs="Times New Roman"/>
        </w:rPr>
      </w:pPr>
      <w:r>
        <w:rPr>
          <w:rFonts w:ascii="Times New Roman" w:eastAsia="Times New Roman" w:hAnsi="Times New Roman" w:cs="Times New Roman"/>
          <w:szCs w:val="20"/>
        </w:rPr>
        <w:t xml:space="preserve">Tape: TRUE </w:t>
      </w:r>
      <w:r w:rsidR="00340CC7">
        <w:rPr>
          <w:rFonts w:ascii="Times New Roman" w:eastAsia="Times New Roman" w:hAnsi="Times New Roman" w:cs="Times New Roman"/>
          <w:szCs w:val="20"/>
        </w:rPr>
        <w:t>Legislative Tracking Committee 2</w:t>
      </w:r>
      <w:r>
        <w:rPr>
          <w:rFonts w:ascii="Times New Roman" w:eastAsia="Times New Roman" w:hAnsi="Times New Roman" w:cs="Times New Roman"/>
          <w:szCs w:val="20"/>
        </w:rPr>
        <w:t>.</w:t>
      </w:r>
      <w:r w:rsidR="00FC0613">
        <w:rPr>
          <w:rFonts w:ascii="Times New Roman" w:eastAsia="Times New Roman" w:hAnsi="Times New Roman" w:cs="Times New Roman"/>
          <w:szCs w:val="20"/>
        </w:rPr>
        <w:t>7</w:t>
      </w:r>
      <w:r>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Pr>
          <w:rFonts w:ascii="Times New Roman" w:eastAsia="Times New Roman" w:hAnsi="Times New Roman" w:cs="Times New Roman"/>
          <w:szCs w:val="20"/>
        </w:rPr>
        <w:t xml:space="preserve"> meeting – Legislative Services Division</w:t>
      </w:r>
    </w:p>
    <w:sectPr w:rsidR="00D03801" w:rsidRPr="005858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4F" w:rsidRDefault="0082354F" w:rsidP="0082354F">
      <w:pPr>
        <w:spacing w:after="0" w:line="240" w:lineRule="auto"/>
      </w:pPr>
      <w:r>
        <w:separator/>
      </w:r>
    </w:p>
  </w:endnote>
  <w:endnote w:type="continuationSeparator" w:id="0">
    <w:p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rsidR="0082354F" w:rsidRDefault="0082354F">
        <w:pPr>
          <w:pStyle w:val="Footer"/>
          <w:jc w:val="center"/>
        </w:pPr>
        <w:r>
          <w:fldChar w:fldCharType="begin"/>
        </w:r>
        <w:r>
          <w:instrText xml:space="preserve"> PAGE   \* MERGEFORMAT </w:instrText>
        </w:r>
        <w:r>
          <w:fldChar w:fldCharType="separate"/>
        </w:r>
        <w:r w:rsidR="00031B34">
          <w:rPr>
            <w:noProof/>
          </w:rPr>
          <w:t>2</w:t>
        </w:r>
        <w:r>
          <w:rPr>
            <w:noProof/>
          </w:rPr>
          <w:fldChar w:fldCharType="end"/>
        </w:r>
      </w:p>
    </w:sdtContent>
  </w:sdt>
  <w:p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4F" w:rsidRDefault="0082354F" w:rsidP="0082354F">
      <w:pPr>
        <w:spacing w:after="0" w:line="240" w:lineRule="auto"/>
      </w:pPr>
      <w:r>
        <w:separator/>
      </w:r>
    </w:p>
  </w:footnote>
  <w:footnote w:type="continuationSeparator" w:id="0">
    <w:p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22B37"/>
    <w:rsid w:val="00024C41"/>
    <w:rsid w:val="00031B34"/>
    <w:rsid w:val="00032848"/>
    <w:rsid w:val="00042830"/>
    <w:rsid w:val="00044AB6"/>
    <w:rsid w:val="00061AFC"/>
    <w:rsid w:val="00081797"/>
    <w:rsid w:val="000829AA"/>
    <w:rsid w:val="00084863"/>
    <w:rsid w:val="00093F87"/>
    <w:rsid w:val="00093FDD"/>
    <w:rsid w:val="000A2DD4"/>
    <w:rsid w:val="000A500C"/>
    <w:rsid w:val="000D6CE5"/>
    <w:rsid w:val="000F7D3B"/>
    <w:rsid w:val="000F7D48"/>
    <w:rsid w:val="0010194D"/>
    <w:rsid w:val="001202E6"/>
    <w:rsid w:val="00120D37"/>
    <w:rsid w:val="00125E3C"/>
    <w:rsid w:val="00132E2C"/>
    <w:rsid w:val="00142554"/>
    <w:rsid w:val="0016077F"/>
    <w:rsid w:val="00166868"/>
    <w:rsid w:val="00186134"/>
    <w:rsid w:val="0018757A"/>
    <w:rsid w:val="001910A2"/>
    <w:rsid w:val="0019642C"/>
    <w:rsid w:val="001A4D11"/>
    <w:rsid w:val="001E0F2D"/>
    <w:rsid w:val="001E37A5"/>
    <w:rsid w:val="001F75FD"/>
    <w:rsid w:val="00202217"/>
    <w:rsid w:val="0021739C"/>
    <w:rsid w:val="002241DF"/>
    <w:rsid w:val="002369A9"/>
    <w:rsid w:val="0024123B"/>
    <w:rsid w:val="002444AF"/>
    <w:rsid w:val="00245540"/>
    <w:rsid w:val="00255420"/>
    <w:rsid w:val="00282F46"/>
    <w:rsid w:val="00283DBB"/>
    <w:rsid w:val="002A5833"/>
    <w:rsid w:val="002E1871"/>
    <w:rsid w:val="002F1B2A"/>
    <w:rsid w:val="002F3B87"/>
    <w:rsid w:val="002F6947"/>
    <w:rsid w:val="002F73D1"/>
    <w:rsid w:val="00301C68"/>
    <w:rsid w:val="00306992"/>
    <w:rsid w:val="00322853"/>
    <w:rsid w:val="0032622E"/>
    <w:rsid w:val="00340CC7"/>
    <w:rsid w:val="00341E76"/>
    <w:rsid w:val="0036394B"/>
    <w:rsid w:val="0038258F"/>
    <w:rsid w:val="0038550F"/>
    <w:rsid w:val="00387599"/>
    <w:rsid w:val="003A7F57"/>
    <w:rsid w:val="003B1093"/>
    <w:rsid w:val="003E0B90"/>
    <w:rsid w:val="003F1EB3"/>
    <w:rsid w:val="003F6B1C"/>
    <w:rsid w:val="004177B0"/>
    <w:rsid w:val="00420A68"/>
    <w:rsid w:val="00424640"/>
    <w:rsid w:val="004318F2"/>
    <w:rsid w:val="00436181"/>
    <w:rsid w:val="004411CA"/>
    <w:rsid w:val="004414B4"/>
    <w:rsid w:val="0045405B"/>
    <w:rsid w:val="00456809"/>
    <w:rsid w:val="00460960"/>
    <w:rsid w:val="00470788"/>
    <w:rsid w:val="00473DE8"/>
    <w:rsid w:val="004873A6"/>
    <w:rsid w:val="004A4AD0"/>
    <w:rsid w:val="004C3FCA"/>
    <w:rsid w:val="004C4BC6"/>
    <w:rsid w:val="004D5F83"/>
    <w:rsid w:val="004E0F84"/>
    <w:rsid w:val="004E3750"/>
    <w:rsid w:val="00512B77"/>
    <w:rsid w:val="00516A3E"/>
    <w:rsid w:val="00535EE4"/>
    <w:rsid w:val="00554E38"/>
    <w:rsid w:val="005624D2"/>
    <w:rsid w:val="00566C54"/>
    <w:rsid w:val="005725AC"/>
    <w:rsid w:val="0058585F"/>
    <w:rsid w:val="005C770B"/>
    <w:rsid w:val="005D05E2"/>
    <w:rsid w:val="005D48B6"/>
    <w:rsid w:val="005E34F7"/>
    <w:rsid w:val="00601689"/>
    <w:rsid w:val="00602FE6"/>
    <w:rsid w:val="006032CB"/>
    <w:rsid w:val="00603360"/>
    <w:rsid w:val="0061686B"/>
    <w:rsid w:val="006421C7"/>
    <w:rsid w:val="00647E05"/>
    <w:rsid w:val="00661195"/>
    <w:rsid w:val="00661493"/>
    <w:rsid w:val="00667C7C"/>
    <w:rsid w:val="006762D6"/>
    <w:rsid w:val="00680275"/>
    <w:rsid w:val="00680FE1"/>
    <w:rsid w:val="00686D3D"/>
    <w:rsid w:val="006B2D92"/>
    <w:rsid w:val="006B2F38"/>
    <w:rsid w:val="006C7AF5"/>
    <w:rsid w:val="006D6085"/>
    <w:rsid w:val="006E5313"/>
    <w:rsid w:val="006F14D9"/>
    <w:rsid w:val="006F2A40"/>
    <w:rsid w:val="006F43E5"/>
    <w:rsid w:val="00737E94"/>
    <w:rsid w:val="00750719"/>
    <w:rsid w:val="00756134"/>
    <w:rsid w:val="00756E79"/>
    <w:rsid w:val="00763E3A"/>
    <w:rsid w:val="00797301"/>
    <w:rsid w:val="007A4163"/>
    <w:rsid w:val="007C16CC"/>
    <w:rsid w:val="007D641E"/>
    <w:rsid w:val="007E5A28"/>
    <w:rsid w:val="007F0FBA"/>
    <w:rsid w:val="007F6797"/>
    <w:rsid w:val="0080040B"/>
    <w:rsid w:val="00801BE4"/>
    <w:rsid w:val="008148EA"/>
    <w:rsid w:val="0082354F"/>
    <w:rsid w:val="00830D79"/>
    <w:rsid w:val="00873193"/>
    <w:rsid w:val="008747BD"/>
    <w:rsid w:val="00890DC7"/>
    <w:rsid w:val="008A0AFA"/>
    <w:rsid w:val="008C4F0A"/>
    <w:rsid w:val="008D0B11"/>
    <w:rsid w:val="008D3903"/>
    <w:rsid w:val="008E66E1"/>
    <w:rsid w:val="008F5718"/>
    <w:rsid w:val="008F5BE9"/>
    <w:rsid w:val="008F60C6"/>
    <w:rsid w:val="0090725A"/>
    <w:rsid w:val="00927131"/>
    <w:rsid w:val="0092774F"/>
    <w:rsid w:val="0093036E"/>
    <w:rsid w:val="009346BB"/>
    <w:rsid w:val="00952C9A"/>
    <w:rsid w:val="00966FF9"/>
    <w:rsid w:val="00973A2C"/>
    <w:rsid w:val="00987EFF"/>
    <w:rsid w:val="009B0A07"/>
    <w:rsid w:val="009B5978"/>
    <w:rsid w:val="009C72F9"/>
    <w:rsid w:val="009E7CD7"/>
    <w:rsid w:val="00A014EF"/>
    <w:rsid w:val="00A06307"/>
    <w:rsid w:val="00A2757A"/>
    <w:rsid w:val="00A30A26"/>
    <w:rsid w:val="00A3255D"/>
    <w:rsid w:val="00A329B9"/>
    <w:rsid w:val="00A45E78"/>
    <w:rsid w:val="00A47995"/>
    <w:rsid w:val="00A50BE7"/>
    <w:rsid w:val="00A708FB"/>
    <w:rsid w:val="00A76D7E"/>
    <w:rsid w:val="00A777F8"/>
    <w:rsid w:val="00A8414F"/>
    <w:rsid w:val="00AA2B22"/>
    <w:rsid w:val="00AB2D23"/>
    <w:rsid w:val="00AD2B95"/>
    <w:rsid w:val="00AF1D97"/>
    <w:rsid w:val="00B01269"/>
    <w:rsid w:val="00B02A4D"/>
    <w:rsid w:val="00B15B1C"/>
    <w:rsid w:val="00B20C25"/>
    <w:rsid w:val="00B22D44"/>
    <w:rsid w:val="00B258C0"/>
    <w:rsid w:val="00B33029"/>
    <w:rsid w:val="00B44A13"/>
    <w:rsid w:val="00B77234"/>
    <w:rsid w:val="00B805AB"/>
    <w:rsid w:val="00B92179"/>
    <w:rsid w:val="00B9468E"/>
    <w:rsid w:val="00B955A7"/>
    <w:rsid w:val="00B95B4D"/>
    <w:rsid w:val="00BA4DA9"/>
    <w:rsid w:val="00BB4486"/>
    <w:rsid w:val="00BB73A6"/>
    <w:rsid w:val="00BC0411"/>
    <w:rsid w:val="00BC1B40"/>
    <w:rsid w:val="00BC2B6C"/>
    <w:rsid w:val="00BD1CE4"/>
    <w:rsid w:val="00BD64A5"/>
    <w:rsid w:val="00BF7A00"/>
    <w:rsid w:val="00C12D50"/>
    <w:rsid w:val="00C156A3"/>
    <w:rsid w:val="00C20C03"/>
    <w:rsid w:val="00C26A07"/>
    <w:rsid w:val="00C271F9"/>
    <w:rsid w:val="00C32A57"/>
    <w:rsid w:val="00C40FB5"/>
    <w:rsid w:val="00C42F5D"/>
    <w:rsid w:val="00C45124"/>
    <w:rsid w:val="00C5235E"/>
    <w:rsid w:val="00C5475E"/>
    <w:rsid w:val="00C64D70"/>
    <w:rsid w:val="00C719CD"/>
    <w:rsid w:val="00C750BE"/>
    <w:rsid w:val="00C756B0"/>
    <w:rsid w:val="00C77090"/>
    <w:rsid w:val="00C8710E"/>
    <w:rsid w:val="00C9018D"/>
    <w:rsid w:val="00CB1F1D"/>
    <w:rsid w:val="00CB7283"/>
    <w:rsid w:val="00CE0A5F"/>
    <w:rsid w:val="00CE3F46"/>
    <w:rsid w:val="00D03801"/>
    <w:rsid w:val="00D10484"/>
    <w:rsid w:val="00D11B63"/>
    <w:rsid w:val="00D275F9"/>
    <w:rsid w:val="00D55F01"/>
    <w:rsid w:val="00D64F8D"/>
    <w:rsid w:val="00D708B9"/>
    <w:rsid w:val="00D92A26"/>
    <w:rsid w:val="00D94B60"/>
    <w:rsid w:val="00D94BDD"/>
    <w:rsid w:val="00D97FA1"/>
    <w:rsid w:val="00DA754D"/>
    <w:rsid w:val="00DD14D5"/>
    <w:rsid w:val="00DD1A49"/>
    <w:rsid w:val="00DD45B3"/>
    <w:rsid w:val="00E23A7A"/>
    <w:rsid w:val="00E3073F"/>
    <w:rsid w:val="00E378BE"/>
    <w:rsid w:val="00E4497F"/>
    <w:rsid w:val="00E45ABD"/>
    <w:rsid w:val="00E64241"/>
    <w:rsid w:val="00E65F64"/>
    <w:rsid w:val="00E76270"/>
    <w:rsid w:val="00E764D8"/>
    <w:rsid w:val="00EB4507"/>
    <w:rsid w:val="00EB5980"/>
    <w:rsid w:val="00EB5A07"/>
    <w:rsid w:val="00EE48CA"/>
    <w:rsid w:val="00EE7671"/>
    <w:rsid w:val="00F03EB8"/>
    <w:rsid w:val="00F22CDC"/>
    <w:rsid w:val="00F26197"/>
    <w:rsid w:val="00F26A39"/>
    <w:rsid w:val="00F34E7E"/>
    <w:rsid w:val="00F43E2F"/>
    <w:rsid w:val="00FA65EE"/>
    <w:rsid w:val="00FA7425"/>
    <w:rsid w:val="00FC0613"/>
    <w:rsid w:val="00FE2C04"/>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2019-02-07T19:14:00Z</dcterms:created>
  <dcterms:modified xsi:type="dcterms:W3CDTF">2019-02-08T18:40:00Z</dcterms:modified>
</cp:coreProperties>
</file>